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4C" w:rsidRPr="0097134C" w:rsidRDefault="0097134C" w:rsidP="0097134C">
      <w:pPr>
        <w:pStyle w:val="a"/>
        <w:rPr>
          <w:rFonts w:hint="eastAsia"/>
          <w:b/>
        </w:rPr>
      </w:pPr>
      <w:bookmarkStart w:id="0" w:name="_GoBack"/>
      <w:bookmarkEnd w:id="0"/>
      <w:r w:rsidRPr="0097134C">
        <w:rPr>
          <w:rFonts w:hint="eastAsia"/>
          <w:b/>
        </w:rPr>
        <w:t>主日信息聚会摘要（12/07/2015）</w:t>
      </w:r>
    </w:p>
    <w:p w:rsidR="0097134C" w:rsidRPr="0097134C" w:rsidRDefault="0097134C" w:rsidP="0097134C">
      <w:pPr>
        <w:pStyle w:val="a"/>
        <w:rPr>
          <w:rFonts w:hint="eastAsia"/>
          <w:b/>
        </w:rPr>
      </w:pPr>
      <w:r w:rsidRPr="0097134C">
        <w:rPr>
          <w:rFonts w:hint="eastAsia"/>
          <w:b/>
        </w:rPr>
        <w:t>经文：诗篇122篇</w:t>
      </w:r>
    </w:p>
    <w:p w:rsidR="0097134C" w:rsidRPr="0097134C" w:rsidRDefault="0097134C" w:rsidP="0097134C">
      <w:pPr>
        <w:pStyle w:val="a"/>
        <w:rPr>
          <w:rFonts w:hint="eastAsia"/>
          <w:b/>
        </w:rPr>
      </w:pPr>
      <w:r w:rsidRPr="0097134C">
        <w:rPr>
          <w:rFonts w:hint="eastAsia"/>
          <w:b/>
        </w:rPr>
        <w:t xml:space="preserve">主题：我们往耶和华的殿去              </w:t>
      </w:r>
    </w:p>
    <w:p w:rsidR="0097134C" w:rsidRPr="0097134C" w:rsidRDefault="0097134C" w:rsidP="0097134C">
      <w:pPr>
        <w:pStyle w:val="a"/>
        <w:rPr>
          <w:rFonts w:hint="eastAsia"/>
          <w:b/>
        </w:rPr>
      </w:pPr>
      <w:r w:rsidRPr="0097134C">
        <w:rPr>
          <w:rFonts w:hint="eastAsia"/>
          <w:b/>
        </w:rPr>
        <w:t>讲员：陈逸洲弟兄</w:t>
      </w:r>
    </w:p>
    <w:p w:rsidR="0097134C" w:rsidRDefault="0097134C" w:rsidP="0097134C">
      <w:pPr>
        <w:pStyle w:val="a"/>
        <w:ind w:firstLine="397"/>
        <w:rPr>
          <w:rFonts w:hint="eastAsia"/>
        </w:rPr>
      </w:pPr>
      <w:r>
        <w:rPr>
          <w:rFonts w:hint="eastAsia"/>
        </w:rPr>
        <w:t>弟兄姊妹早上好！今天我想与弟兄姊妹们来交通诗篇第122篇。</w:t>
      </w:r>
    </w:p>
    <w:p w:rsidR="0097134C" w:rsidRDefault="0097134C" w:rsidP="0097134C">
      <w:pPr>
        <w:pStyle w:val="a"/>
        <w:ind w:firstLine="397"/>
        <w:rPr>
          <w:rFonts w:hint="eastAsia"/>
        </w:rPr>
      </w:pPr>
      <w:r>
        <w:rPr>
          <w:rFonts w:hint="eastAsia"/>
        </w:rPr>
        <w:t>昨天我们中间很多弟兄姊妹都参加了友宁和军芳的婚礼，为着昨天能拥有那么好的阳光，是悉尼今年冬日里少有的温暖天气而感谢主！</w:t>
      </w:r>
    </w:p>
    <w:p w:rsidR="0097134C" w:rsidRDefault="0097134C" w:rsidP="0097134C">
      <w:pPr>
        <w:pStyle w:val="a"/>
        <w:ind w:firstLine="397"/>
        <w:rPr>
          <w:rFonts w:hint="eastAsia"/>
        </w:rPr>
      </w:pPr>
      <w:r>
        <w:rPr>
          <w:rFonts w:hint="eastAsia"/>
        </w:rPr>
        <w:t>同时，看到大家今早来敬拜主都很喜乐，真的是一切都要感谢赞美主。</w:t>
      </w:r>
    </w:p>
    <w:p w:rsidR="0097134C" w:rsidRDefault="0097134C" w:rsidP="0097134C">
      <w:pPr>
        <w:pStyle w:val="a"/>
        <w:ind w:firstLine="397"/>
        <w:rPr>
          <w:rFonts w:hint="eastAsia"/>
        </w:rPr>
      </w:pPr>
      <w:r>
        <w:rPr>
          <w:rFonts w:hint="eastAsia"/>
        </w:rPr>
        <w:t>我们带着喜乐的心情来到聚会中。诗篇第122篇就是勉励大家要带着喜乐的心情来到神的殿中的诗篇。在犹太人的历史中，一年中有三个节日是一定要回到耶路撒冷的，分别是除酵节、五旬节和住棚节。节日里所有来到耶路撒冷的犹太人到神的殿中献祭、敬拜神。</w:t>
      </w:r>
    </w:p>
    <w:p w:rsidR="0097134C" w:rsidRDefault="0097134C" w:rsidP="0097134C">
      <w:pPr>
        <w:pStyle w:val="a"/>
        <w:ind w:firstLine="397"/>
        <w:rPr>
          <w:rFonts w:hint="eastAsia"/>
        </w:rPr>
      </w:pPr>
      <w:r>
        <w:rPr>
          <w:rFonts w:hint="eastAsia"/>
        </w:rPr>
        <w:t>在诗篇第122篇的第一节的经文中写到：“人对我说：我们往耶和华的殿去，我就欢喜。”为什么大卫在写这篇诗篇的的时候很欢喜呢？因为他的心是向着神的，他是一个明白神的心，想满足神的心意的人。当他看见其他的人叫他一起去神的殿中去的时候，便会特别欢喜。因为他本身也是想来敬拜神的。</w:t>
      </w:r>
    </w:p>
    <w:p w:rsidR="0097134C" w:rsidRDefault="0097134C" w:rsidP="0097134C">
      <w:pPr>
        <w:pStyle w:val="a"/>
        <w:ind w:firstLine="397"/>
        <w:rPr>
          <w:rFonts w:hint="eastAsia"/>
        </w:rPr>
      </w:pPr>
      <w:r>
        <w:rPr>
          <w:rFonts w:hint="eastAsia"/>
        </w:rPr>
        <w:t>已经有一段时间了，我们不断地提醒弟兄姊妹：主日聚会不要迟到。我想说，如果我们心里想着我们到教会是来敬拜神的话，那么任何迟到的原因都一定不算是好的原因。因为我们是到神的家中，来敬拜这用宝血拯救我们的神，并且能看到是同样带着这样心情来敬拜神的弟兄姊妹。就如大卫很欢喜是因为有人叫他，叫他做什么呢？是叫他一起到神的殿去。</w:t>
      </w:r>
    </w:p>
    <w:p w:rsidR="0097134C" w:rsidRDefault="0097134C" w:rsidP="0097134C">
      <w:pPr>
        <w:pStyle w:val="a"/>
        <w:ind w:firstLine="397"/>
        <w:rPr>
          <w:rFonts w:hint="eastAsia"/>
        </w:rPr>
      </w:pPr>
      <w:r>
        <w:rPr>
          <w:rFonts w:hint="eastAsia"/>
        </w:rPr>
        <w:t>以前的耶路撒冷，现在的教会中都是神的殿。我希望大家真的能在这里用心灵和诚实来敬拜神，这样的敬拜才能真正被神所悦纳。现在很多生活在这个世界中的人，都会被迷惑在世界的繁华中；而不会想来到神的殿中，来敬拜神。弟兄姊妹你们都是带着什么样的心情来到神的家中呢？有的说我是个基督徒，我应该来，这样才能体现出我是个基督徒；有的说我家人都是基督徒，所以我要一起来擘饼，与弟兄姊妹一点儿交通都没有，就回去了；有的说我不来的话良心会有责备；有的人说如果我不去，会被弟兄姊妹来探望、关心等等。所以很多弟兄姊妹是因为不好意思才来到教会的，他们不明白我们得的救恩是神白白赐给我们的，能来到神的殿敬拜是神给我们何等大的恩典，不是你在给某个劝慰你来教会敬拜的弟兄姊妹面子。能来到教会敬拜，能欢喜快乐的来到教会敬拜是神不放弃的爱给我们的机会，是主所配得的，也为主配得。我实在盼望大家都能像大卫那样，是怀着喜乐的心来同弟兄姊妹一同敬拜神。</w:t>
      </w:r>
    </w:p>
    <w:p w:rsidR="0097134C" w:rsidRDefault="0097134C" w:rsidP="0097134C">
      <w:pPr>
        <w:pStyle w:val="a"/>
        <w:ind w:firstLine="397"/>
        <w:rPr>
          <w:rFonts w:hint="eastAsia"/>
        </w:rPr>
      </w:pPr>
      <w:r>
        <w:rPr>
          <w:rFonts w:hint="eastAsia"/>
        </w:rPr>
        <w:t>耶路撒冷是神指定来敬拜神的地方。大卫知道神的心意，所以便来攻打这城，并把神的约柜带到这城。在三个节日中，快要到耶路撒冷的时候，四面八方的以色列人会慢慢地在耶路撒冷附近相遇，这些人走到一起，唱着诗歌，来欢欢喜喜的敬拜神。</w:t>
      </w:r>
    </w:p>
    <w:p w:rsidR="0097134C" w:rsidRDefault="0097134C" w:rsidP="0097134C">
      <w:pPr>
        <w:pStyle w:val="a"/>
        <w:ind w:firstLine="397"/>
        <w:rPr>
          <w:rFonts w:hint="eastAsia"/>
        </w:rPr>
      </w:pPr>
      <w:r>
        <w:rPr>
          <w:rFonts w:hint="eastAsia"/>
        </w:rPr>
        <w:t>第二节写到：“耶路撒冷啊，我们的脚站在你的门内”。这写到的是犹太人已经来到了城中，在城墙的保护下，他们可以尽情的赞美神。鼓励其他人来到神的家中，敬拜神的人是神所喜悦的。藉着这样的邀请，很多灵里软弱了的</w:t>
      </w:r>
      <w:r>
        <w:rPr>
          <w:rFonts w:hint="eastAsia"/>
        </w:rPr>
        <w:lastRenderedPageBreak/>
        <w:t>弟兄姊妹不仅重新回到神的家中，也在敬拜中被鼓励；藉着这样的邀请，很多人能够认识神。</w:t>
      </w:r>
    </w:p>
    <w:p w:rsidR="0097134C" w:rsidRDefault="0097134C" w:rsidP="0097134C">
      <w:pPr>
        <w:pStyle w:val="a"/>
        <w:ind w:firstLine="397"/>
        <w:rPr>
          <w:rFonts w:hint="eastAsia"/>
        </w:rPr>
      </w:pPr>
      <w:r>
        <w:rPr>
          <w:rFonts w:hint="eastAsia"/>
        </w:rPr>
        <w:t>在以色列的历史中，城墙曾经被毁坏过。当尼希米听到了这个消息便坐了下来，哭了。尼希米和大卫都是心里向着神的，当时的尼希米因为听到耶路撒冷的城墙毁坏而自己不能回去而心痛不已。因为他知道城墙的含义，于是他向神恳切祷告，最后他恳求亚达薛西王，得以重新回去耶路撒冷，并且重建城墙。</w:t>
      </w:r>
    </w:p>
    <w:p w:rsidR="0097134C" w:rsidRDefault="0097134C" w:rsidP="0097134C">
      <w:pPr>
        <w:pStyle w:val="a"/>
        <w:ind w:firstLine="397"/>
        <w:rPr>
          <w:rFonts w:hint="eastAsia"/>
        </w:rPr>
      </w:pPr>
      <w:r>
        <w:rPr>
          <w:rFonts w:hint="eastAsia"/>
        </w:rPr>
        <w:t>当尼希米读律法书给回到耶路撒冷重新建造城墙的百姓时，百姓们都哭了。尼希米说：因靠耶和华而得的喜乐是你们的力量，今天不要哭泣，要喜乐。这样的喜乐不是装出来的，而是从心里而来的。</w:t>
      </w:r>
    </w:p>
    <w:p w:rsidR="0097134C" w:rsidRDefault="0097134C" w:rsidP="0097134C">
      <w:pPr>
        <w:pStyle w:val="a"/>
        <w:ind w:firstLine="397"/>
        <w:rPr>
          <w:rFonts w:hint="eastAsia"/>
        </w:rPr>
      </w:pPr>
      <w:r>
        <w:rPr>
          <w:rFonts w:hint="eastAsia"/>
        </w:rPr>
        <w:t xml:space="preserve">第三节中说“耶路撒冷被建造，如同连络整齐的一座城”。耶路撒冷城的结构很特殊，居民房被建造的很紧密。神是藉着这种特殊的结构将人们紧紧地联合在一起。我们会有同心的见证，彼此相爱，世人便会认出你们是我的门徒了。 </w:t>
      </w:r>
    </w:p>
    <w:p w:rsidR="0097134C" w:rsidRDefault="0097134C" w:rsidP="0097134C">
      <w:pPr>
        <w:pStyle w:val="a"/>
        <w:ind w:firstLine="397"/>
        <w:rPr>
          <w:rFonts w:hint="eastAsia"/>
        </w:rPr>
      </w:pPr>
      <w:r>
        <w:rPr>
          <w:rFonts w:hint="eastAsia"/>
        </w:rPr>
        <w:t xml:space="preserve">第四节中说：“众支派，就是耶和华的支派”。我们一定要清楚明白地知道，所有的支派都是属于神的，保罗也曾特别责备结党的事。让我们不要听人的，唯独让我们听神的。神给人不同的环境，在不同的处境中来敬拜神。我们能藉着主的宝血，在神面前站立得住，我们这群满有盼望的人，无论弟兄姊妹有多软弱，只要抓住神的应许，都是神所喜悦的。 </w:t>
      </w:r>
    </w:p>
    <w:p w:rsidR="0097134C" w:rsidRDefault="0097134C" w:rsidP="0097134C">
      <w:pPr>
        <w:pStyle w:val="a"/>
        <w:ind w:firstLine="397"/>
        <w:rPr>
          <w:rFonts w:hint="eastAsia"/>
        </w:rPr>
      </w:pPr>
      <w:r>
        <w:rPr>
          <w:rFonts w:hint="eastAsia"/>
        </w:rPr>
        <w:t>在第七节，第八节中“愿你平安”都被提到。为什么要为耶路撒冷求平安呢？如果这里没有平安，我们是不能喜乐的敬拜神的。不平安聚集是让神不悦纳的。大卫在这首诗篇中三次为耶路撒冷求平安，可见大卫之心的迫切。让我们也能够存着迫切的心，为所有的兄弟姊妹、福音朋友都能在神的家中敬拜神为我们的教会求平安。</w:t>
      </w:r>
    </w:p>
    <w:p w:rsidR="00416BC2" w:rsidRPr="0036617A" w:rsidRDefault="0097134C" w:rsidP="0097134C">
      <w:pPr>
        <w:pStyle w:val="a"/>
        <w:ind w:firstLine="397"/>
      </w:pPr>
      <w:r>
        <w:rPr>
          <w:rFonts w:hint="eastAsia"/>
        </w:rPr>
        <w:t>让我们来到神的家中，一无挂虑，唯有专一的敬拜神，直到有一天，来到神的面前，与四面八方来的弟兄姊妹一起欢喜快乐地敬拜神。</w:t>
      </w:r>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A1" w:rsidRDefault="005112A1" w:rsidP="00416BC2">
      <w:pPr>
        <w:spacing w:after="0" w:line="240" w:lineRule="auto"/>
      </w:pPr>
      <w:r>
        <w:separator/>
      </w:r>
    </w:p>
  </w:endnote>
  <w:endnote w:type="continuationSeparator" w:id="0">
    <w:p w:rsidR="005112A1" w:rsidRDefault="005112A1"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97134C">
      <w:rPr>
        <w:noProof/>
      </w:rPr>
      <w:instrText>1</w:instrText>
    </w:r>
    <w:r>
      <w:fldChar w:fldCharType="end"/>
    </w:r>
    <w:r>
      <w:rPr>
        <w:rFonts w:hint="eastAsia"/>
      </w:rPr>
      <w:instrText>=</w:instrText>
    </w:r>
    <w:r w:rsidR="005112A1">
      <w:fldChar w:fldCharType="begin"/>
    </w:r>
    <w:r w:rsidR="005112A1">
      <w:instrText xml:space="preserve"> NUMPAGES   \* MERGEFORMAT </w:instrText>
    </w:r>
    <w:r w:rsidR="005112A1">
      <w:fldChar w:fldCharType="separate"/>
    </w:r>
    <w:r w:rsidR="0097134C">
      <w:rPr>
        <w:noProof/>
      </w:rPr>
      <w:instrText>2</w:instrText>
    </w:r>
    <w:r w:rsidR="005112A1">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97134C" w:rsidRPr="00F16AD8">
      <w:rPr>
        <w:rFonts w:hint="eastAsia"/>
        <w:noProof/>
        <w:color w:val="FFFFFF" w:themeColor="background1"/>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A1" w:rsidRDefault="005112A1" w:rsidP="00416BC2">
      <w:pPr>
        <w:spacing w:after="0" w:line="240" w:lineRule="auto"/>
      </w:pPr>
      <w:r>
        <w:separator/>
      </w:r>
    </w:p>
  </w:footnote>
  <w:footnote w:type="continuationSeparator" w:id="0">
    <w:p w:rsidR="005112A1" w:rsidRDefault="005112A1"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4C"/>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12A1"/>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134C"/>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_Lenovo\Desktop\CAON%20files\CAOS%20recordings\Message%202015\&#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0</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Alex_Lenovo</dc:creator>
  <cp:lastModifiedBy>Alex_Lenovo</cp:lastModifiedBy>
  <cp:revision>1</cp:revision>
  <dcterms:created xsi:type="dcterms:W3CDTF">2015-09-05T13:52:00Z</dcterms:created>
  <dcterms:modified xsi:type="dcterms:W3CDTF">2015-09-05T13:52:00Z</dcterms:modified>
</cp:coreProperties>
</file>