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DB" w:rsidRPr="002761DB" w:rsidRDefault="002761DB" w:rsidP="002761DB">
      <w:pPr>
        <w:pStyle w:val="a"/>
        <w:rPr>
          <w:rFonts w:hint="eastAsia"/>
          <w:b/>
        </w:rPr>
      </w:pPr>
      <w:bookmarkStart w:id="0" w:name="_GoBack"/>
      <w:bookmarkEnd w:id="0"/>
      <w:r w:rsidRPr="002761DB">
        <w:rPr>
          <w:rFonts w:hint="eastAsia"/>
          <w:b/>
        </w:rPr>
        <w:t>主日信息聚会摘要（15/03/2015）</w:t>
      </w:r>
    </w:p>
    <w:p w:rsidR="002761DB" w:rsidRPr="002761DB" w:rsidRDefault="002761DB" w:rsidP="002761DB">
      <w:pPr>
        <w:pStyle w:val="a"/>
        <w:rPr>
          <w:rFonts w:hint="eastAsia"/>
          <w:b/>
        </w:rPr>
      </w:pPr>
      <w:r w:rsidRPr="002761DB">
        <w:rPr>
          <w:rFonts w:hint="eastAsia"/>
          <w:b/>
        </w:rPr>
        <w:t xml:space="preserve">经文：犹大书 </w:t>
      </w:r>
    </w:p>
    <w:p w:rsidR="002761DB" w:rsidRPr="002761DB" w:rsidRDefault="002761DB" w:rsidP="002761DB">
      <w:pPr>
        <w:pStyle w:val="a"/>
        <w:rPr>
          <w:rFonts w:hint="eastAsia"/>
          <w:b/>
        </w:rPr>
      </w:pPr>
      <w:r w:rsidRPr="002761DB">
        <w:rPr>
          <w:rFonts w:hint="eastAsia"/>
          <w:b/>
        </w:rPr>
        <w:t>主题：为真道竭力争辩             讲员：吴莹生 弟兄</w:t>
      </w:r>
    </w:p>
    <w:p w:rsidR="002761DB" w:rsidRDefault="002761DB" w:rsidP="002761DB">
      <w:pPr>
        <w:pStyle w:val="a"/>
        <w:ind w:firstLine="397"/>
        <w:rPr>
          <w:rFonts w:hint="eastAsia"/>
        </w:rPr>
      </w:pPr>
      <w:r>
        <w:rPr>
          <w:rFonts w:hint="eastAsia"/>
        </w:rPr>
        <w:t>犹大书的作者犹大是雅各的兄弟，雅各写了雅各书。他们是主耶稣肉身的兄弟。当主耶稣还没有钉十字架，还没有从死里复活的时候，他们都不信耶稣就是基督。但是当主耶稣为人一切的罪而被钉十字架，并且从死里复活以后，他的兄弟们都成为了主耶稣基督的仆人。当他们认识耶稣是基督是神的儿子的时候，就与主之间有一种新的关系。犹大在做自我介绍的时候，他不敢说，也觉得那样说不太有益处，他不再说我是耶稣基督的兄弟，而是说耶稣基督的仆人。</w:t>
      </w:r>
    </w:p>
    <w:p w:rsidR="002761DB" w:rsidRDefault="002761DB" w:rsidP="002761DB">
      <w:pPr>
        <w:pStyle w:val="a"/>
        <w:ind w:firstLine="397"/>
        <w:rPr>
          <w:rFonts w:hint="eastAsia"/>
        </w:rPr>
      </w:pPr>
      <w:r>
        <w:rPr>
          <w:rFonts w:hint="eastAsia"/>
        </w:rPr>
        <w:t>犹大在书信一开头就说是“写信给那被召，在父神里蒙爱，为耶稣基督保守的人”。每一个基督徒都是被召，在父神里蒙爱蒙保守才能继续地活在神的面前。犹大说道这个前提的时候，就说，愿怜恤、平安、慈爱，多多地加给你们。</w:t>
      </w:r>
    </w:p>
    <w:p w:rsidR="002761DB" w:rsidRDefault="002761DB" w:rsidP="002761DB">
      <w:pPr>
        <w:pStyle w:val="a"/>
        <w:ind w:firstLine="397"/>
        <w:rPr>
          <w:rFonts w:hint="eastAsia"/>
        </w:rPr>
      </w:pPr>
      <w:r>
        <w:rPr>
          <w:rFonts w:hint="eastAsia"/>
        </w:rPr>
        <w:t>在使徒行传，我们看见教会早期的历史和形成。当时的基督徒在神面前面临的是很严重的迫害，杀害和赶逐，那些是外面很明显的苦难和争战。但是当犹大来写书信的时候，另一种情形发生了，就是教会的内部已经有虚假的教训和虚假的榜样，已经有许多我们今天所说的异端出现了。所以犹大写信的时候，知道我们何等地需要神的怜悯、慈爱和保守。不然的话我们都可能面临同样的危险，都很可能在不知不觉当中，偏离了主耶稣的正路。</w:t>
      </w:r>
    </w:p>
    <w:p w:rsidR="002761DB" w:rsidRDefault="002761DB" w:rsidP="002761DB">
      <w:pPr>
        <w:pStyle w:val="a"/>
        <w:ind w:firstLine="397"/>
        <w:rPr>
          <w:rFonts w:hint="eastAsia"/>
        </w:rPr>
      </w:pPr>
      <w:r>
        <w:rPr>
          <w:rFonts w:hint="eastAsia"/>
        </w:rPr>
        <w:t>在圣经中当使徒们到后期，发生了很多事情，使徒们也有很多很明显的劝告。保罗就曾说过，我知道我离开后会有强暴的豺狼会到你们当中来，也有假师傅会到你们当中来。当时我们今天所知道的，很多虚假的教训已经出来。他们把世界上一些好的宗教思想融为一炉，装扮上基督教的外壳，认为自己是一帮特殊的、蒙启示的、知道奥秘的人，只有他们是真正能够得救的人，于是就有许多异端的教导萌芽出现。犹大因有一个极其爱他们的心，就写信给这帮人，他不愿意看着他们落在欺骗错误当中，所以犹大要尽他所能够的，所认识和经历的主的恩典，来写信告诉这帮人。目的就是为着从前交付圣徒的真道，竭力地争辩。</w:t>
      </w:r>
    </w:p>
    <w:p w:rsidR="002761DB" w:rsidRDefault="002761DB" w:rsidP="002761DB">
      <w:pPr>
        <w:pStyle w:val="a"/>
        <w:ind w:firstLine="397"/>
        <w:rPr>
          <w:rFonts w:hint="eastAsia"/>
        </w:rPr>
      </w:pPr>
      <w:r>
        <w:rPr>
          <w:rFonts w:hint="eastAsia"/>
        </w:rPr>
        <w:t>约翰写启示录的时候，末后教会的情形就是老底嘉教会的情形，就是不冷不热。不冷不热的环境是最可以叫各种酵素快速成长的环境。老底嘉教会的特征就是样样都有，什么都不缺，有很多的活动和工作，却唯独失去了主的生命，主自己在他们当中已经失落了。主对他们说，你们不知道自己是瞎眼的、赤身露体的、贫穷的。</w:t>
      </w:r>
    </w:p>
    <w:p w:rsidR="002761DB" w:rsidRDefault="002761DB" w:rsidP="002761DB">
      <w:pPr>
        <w:pStyle w:val="a"/>
        <w:ind w:firstLine="397"/>
        <w:rPr>
          <w:rFonts w:hint="eastAsia"/>
        </w:rPr>
      </w:pPr>
      <w:r>
        <w:rPr>
          <w:rFonts w:hint="eastAsia"/>
        </w:rPr>
        <w:t>犹大为真道争辩，在历史上、在我们自己身上常常会犯这样的错误。我们常常以为真道是一些道理、规条和做法，或者是对圣经的讲究。我们看见历史上许多人为了所谓的道理之争分门别类，甚至为着宗教而起的争论发生最残酷的斗争。双方都不愿意妥协和退让，到了一个地步要把对方消灭。犹大书所说的真道，不是指着道理和仪文的道，乃是真实的生命实质，是道德而不是道理。</w:t>
      </w:r>
      <w:r>
        <w:rPr>
          <w:rFonts w:hint="eastAsia"/>
        </w:rPr>
        <w:lastRenderedPageBreak/>
        <w:t>真道当然是指耶稣基督，不注重遵循某个做法，乃是注重人心里面生命的真实，如何地能够活出一个主耶稣自己的生命形象。</w:t>
      </w:r>
    </w:p>
    <w:p w:rsidR="002761DB" w:rsidRDefault="002761DB" w:rsidP="002761DB">
      <w:pPr>
        <w:pStyle w:val="a"/>
        <w:ind w:firstLine="397"/>
        <w:rPr>
          <w:rFonts w:hint="eastAsia"/>
        </w:rPr>
      </w:pPr>
      <w:r>
        <w:rPr>
          <w:rFonts w:hint="eastAsia"/>
        </w:rPr>
        <w:t>教会历世历代的历史，让我们看到有些人虽然已经加入了教会，却会公然地行不道德的事，在理论上和实践上曲解主的话。这里讲到一个很严重的话：“将神的恩变作放纵情欲的机会”，他们拥有敬虔的外表却没有敬虔的实际。这个对我们是一个非常严重的警告。如果你我一直想活在人的面前，给人看自己是如何的热心，而忽略了自己内心的不洁，我们恐怕就也会走上这样可怕的道路。</w:t>
      </w:r>
    </w:p>
    <w:p w:rsidR="002761DB" w:rsidRDefault="002761DB" w:rsidP="002761DB">
      <w:pPr>
        <w:pStyle w:val="a"/>
        <w:ind w:firstLine="397"/>
        <w:rPr>
          <w:rFonts w:hint="eastAsia"/>
        </w:rPr>
      </w:pPr>
      <w:r>
        <w:rPr>
          <w:rFonts w:hint="eastAsia"/>
        </w:rPr>
        <w:t>我们想想看，当主耶稣在地上的时候，那些犹太宗教领袖和法利赛人，不都是可以指着自己的热心和行为向人夸口，正如后来蒙拯救的保罗所说，就着律法所说的义来说，我可以没有指责，但是他的心里却充满了愤恨、嫉妒和苦毒。主耶稣责备这样的人说那公义良善的事在你们心中没有了。当犹大看见教会当时这种可怕的趋势的时候，他真的觉得自己要竭力地为真理来争辩和争战，来告诉和警告并且鼓励信徒们，能够真实地知道我们所信的这位主是如何真实地和我们有切实的关系。</w:t>
      </w:r>
    </w:p>
    <w:p w:rsidR="002761DB" w:rsidRDefault="002761DB" w:rsidP="002761DB">
      <w:pPr>
        <w:pStyle w:val="a"/>
        <w:ind w:firstLine="397"/>
        <w:rPr>
          <w:rFonts w:hint="eastAsia"/>
        </w:rPr>
      </w:pPr>
      <w:r>
        <w:rPr>
          <w:rFonts w:hint="eastAsia"/>
        </w:rPr>
        <w:t>书信里让我们被提醒，更被警告有许多不法的事情正慢慢地腐蚀我们的生命。行不法之人不仅把恩典当做放纵情欲的机会，更不认识独一的主宰主耶稣基督。他们不是否认耶稣，只是不承认主宰我们生命的是主。也就是我们可以只要耶稣的救恩和祝福，但是在真实的生活中并没有尊耶稣为我们的主，仍然做自己喜欢做的事，走自己喜欢走的路。用自己的意思，用主耶稣的话来为自己的利益服务，而没有尊主耶稣为我们独一的主宰。犹大提醒我们，如果在我们心的深处不是单单尊主为大，我们都会落在危险的当中。</w:t>
      </w:r>
    </w:p>
    <w:p w:rsidR="002761DB" w:rsidRDefault="002761DB" w:rsidP="002761DB">
      <w:pPr>
        <w:pStyle w:val="a"/>
        <w:ind w:firstLine="397"/>
        <w:rPr>
          <w:rFonts w:hint="eastAsia"/>
        </w:rPr>
      </w:pPr>
      <w:r>
        <w:rPr>
          <w:rFonts w:hint="eastAsia"/>
        </w:rPr>
        <w:t>今天有许多好心的人，好像要把主耶稣的福音和生命之道改装成为人的需要。我们常常有意识或无意识地把世界上的成功当做信仰的后果，这是很危险的教导。信仰不仅仅是当我们知道我们是个罪人需要悔改，接着我们因着信让耶稣进入我们的心中，让祂在我们心中改变我们整个的生活方式和生活目标。信仰一开头，就很清楚地要求你，把自己整个生命都投降在耶稣的脚下。</w:t>
      </w:r>
    </w:p>
    <w:p w:rsidR="002761DB" w:rsidRDefault="002761DB" w:rsidP="002761DB">
      <w:pPr>
        <w:pStyle w:val="a"/>
        <w:ind w:firstLine="397"/>
        <w:rPr>
          <w:rFonts w:hint="eastAsia"/>
        </w:rPr>
      </w:pPr>
      <w:r>
        <w:rPr>
          <w:rFonts w:hint="eastAsia"/>
        </w:rPr>
        <w:t>从前主救了祂的百姓出埃及地，把那些不信的人灭绝了。以色列人蒙拯救，是因着羔羊的血，因着有血涂在门框上，不是因着他们的行为和本事。后来主把那些不信的人灭绝了，他们的灭亡在旷野的四十年中，不信的人有一个特征是常常向神发怨言。有多少时候，我们和这些以色列人的状态非常相似，我们所蒙的救恩是那样的真实，但在跟从主的路上我们也是这样充满了怨言和不服。犹大说，我提这些事，真的要提醒你们，别以为你从埃及出来，过了红海就不会灭亡，你如果继续发怨言和不信，倒毙在旷野中是非常必然的后果。</w:t>
      </w:r>
    </w:p>
    <w:p w:rsidR="002761DB" w:rsidRDefault="002761DB" w:rsidP="002761DB">
      <w:pPr>
        <w:pStyle w:val="a"/>
        <w:ind w:firstLine="397"/>
        <w:rPr>
          <w:rFonts w:hint="eastAsia"/>
        </w:rPr>
      </w:pPr>
      <w:r>
        <w:rPr>
          <w:rFonts w:hint="eastAsia"/>
        </w:rPr>
        <w:t>圣经中讲到有不守本位想要离开的天使，主用锁链把他们拘留在黑暗里，等候那日的审判。我们知道天使能力比人大，智慧聪明也比人高，他们尚且有一个危险，就是要离开本位，不服神的带领管理。在我们今天这个社会，充满了这样撒旦的教训，都是叫我们要提高自信，认为自己能行，认为自己不可少，我认为这样不可取。这是这个时代的败坏，不懂得如何面对人的自我败坏和软弱，不懂得需要靠主的怜悯和恩典才能够得蒙保守继续往前。犹大书说到所多</w:t>
      </w:r>
      <w:r>
        <w:rPr>
          <w:rFonts w:hint="eastAsia"/>
        </w:rPr>
        <w:lastRenderedPageBreak/>
        <w:t>玛、蛾摩拉，和周围城的例子。当时那些人的心态，有一个很大的特征，不仅仅会犯奸淫，还要公然地要犯一个同性恋的罪。西方社会每年都有所谓的解放同性恋大游行，国会不断地想要设立法律来堵住那些批评同性恋的人的嘴。这是一个什么样的时代，难道我们基督徒必须接受这样的教导吗？难道我们不应该持守住交付我们的真道吗？ 8-10节说，这些人一致的特征就是自我中心，不论什么事情都是用这样的心态。</w:t>
      </w:r>
    </w:p>
    <w:p w:rsidR="002761DB" w:rsidRDefault="002761DB" w:rsidP="002761DB">
      <w:pPr>
        <w:pStyle w:val="a"/>
        <w:ind w:firstLine="397"/>
        <w:rPr>
          <w:rFonts w:hint="eastAsia"/>
        </w:rPr>
      </w:pPr>
      <w:r>
        <w:rPr>
          <w:rFonts w:hint="eastAsia"/>
        </w:rPr>
        <w:t>我们每个人都会做梦，这里作者提醒我们，你做什么样的梦，就会成为什么样的人。换句话说，你是什么样的人就会做什么样的梦。我们里边充满的东西很多时就会在我们的梦中向我们提示。当然我们不是在鼓励大家去做解梦的人，但梦的确有些时候会起到提醒的作用。一个爱主、敬畏主的人的梦，是神透过这样不同的方式来给你启示和教导，来改变一个人顽固的思想。彼得有主同在的梦是异象，没有主同在的梦，是给我们自己败坏的反思。保罗也做过梦，而且在梦中天使多次对他说话，但更重要的是，那些梦让一个在主面前接受教导的人更清晰、更准确地行走在主的面前，在人的生活中活出一个真实的美好的光景。所以保罗说，人若能自洁，脱离卑贱的事，就必做贵重的器皿，合乎主用。</w:t>
      </w:r>
    </w:p>
    <w:p w:rsidR="00416BC2" w:rsidRPr="0036617A" w:rsidRDefault="002761DB" w:rsidP="002761DB">
      <w:pPr>
        <w:pStyle w:val="a"/>
        <w:ind w:firstLine="397"/>
      </w:pPr>
      <w:r>
        <w:rPr>
          <w:rFonts w:hint="eastAsia"/>
        </w:rPr>
        <w:t>我们在犯罪悔改这件事情上需要十分的意志去悔改，但是我们在行善这件事上绝对的无能为力，只能谦卑地求主给我们恩典。很多的时候宗教给我们一个错误得观念，罪归罪犯，我们要去行善修桥铺路等等来弥补我们所犯的罪。这不是我们所听见的真道，我们所听见的真道乃是，生命要在我们里边，让我们定意弃绝罪恶，让我们谦卑，让主从我们的身上活出他的自己，也谦卑的从每天的环境，遇到的事情、人物当中来接受主给我们的训练和带领。作为一个基督徒，我们要认定，不要故意去犯罪，别的我们都可以安然从主的手中接受，这样我们的生活就不会这样的紧张。</w:t>
      </w:r>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43" w:rsidRDefault="00A74843" w:rsidP="00416BC2">
      <w:pPr>
        <w:spacing w:after="0" w:line="240" w:lineRule="auto"/>
      </w:pPr>
      <w:r>
        <w:separator/>
      </w:r>
    </w:p>
  </w:endnote>
  <w:endnote w:type="continuationSeparator" w:id="0">
    <w:p w:rsidR="00A74843" w:rsidRDefault="00A74843"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646FA1">
      <w:rPr>
        <w:noProof/>
      </w:rPr>
      <w:instrText>1</w:instrText>
    </w:r>
    <w:r>
      <w:fldChar w:fldCharType="end"/>
    </w:r>
    <w:r>
      <w:rPr>
        <w:rFonts w:hint="eastAsia"/>
      </w:rPr>
      <w:instrText>=</w:instrText>
    </w:r>
    <w:r w:rsidR="00A74843">
      <w:fldChar w:fldCharType="begin"/>
    </w:r>
    <w:r w:rsidR="00A74843">
      <w:instrText xml:space="preserve"> NUMPAGES   \* MERGEFORMAT </w:instrText>
    </w:r>
    <w:r w:rsidR="00A74843">
      <w:fldChar w:fldCharType="separate"/>
    </w:r>
    <w:r w:rsidR="00646FA1">
      <w:rPr>
        <w:noProof/>
      </w:rPr>
      <w:instrText>3</w:instrText>
    </w:r>
    <w:r w:rsidR="00A74843">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646FA1" w:rsidRPr="00F16AD8">
      <w:rPr>
        <w:rFonts w:hint="eastAsia"/>
        <w:noProof/>
        <w:color w:val="FFFFFF" w:themeColor="background1"/>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43" w:rsidRDefault="00A74843" w:rsidP="00416BC2">
      <w:pPr>
        <w:spacing w:after="0" w:line="240" w:lineRule="auto"/>
      </w:pPr>
      <w:r>
        <w:separator/>
      </w:r>
    </w:p>
  </w:footnote>
  <w:footnote w:type="continuationSeparator" w:id="0">
    <w:p w:rsidR="00A74843" w:rsidRDefault="00A74843"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DB"/>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61DB"/>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46FA1"/>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74843"/>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_Lenovo\Desktop\CAON%20files\CAOS%20recordings\Message%202015\&#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1</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Alex_Lenovo</dc:creator>
  <cp:lastModifiedBy>Alex_Lenovo</cp:lastModifiedBy>
  <cp:revision>2</cp:revision>
  <dcterms:created xsi:type="dcterms:W3CDTF">2015-09-05T13:33:00Z</dcterms:created>
  <dcterms:modified xsi:type="dcterms:W3CDTF">2015-09-05T13:34:00Z</dcterms:modified>
</cp:coreProperties>
</file>